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748C5523" w:rsidR="00D019F0" w:rsidRPr="005B420D" w:rsidRDefault="00D019F0" w:rsidP="00D019F0">
      <w:pPr>
        <w:pStyle w:val="berschrift2"/>
      </w:pPr>
      <w:r w:rsidRPr="005B420D">
        <w:t>0</w:t>
      </w:r>
      <w:r w:rsidR="0014508E">
        <w:t>1</w:t>
      </w:r>
      <w:r w:rsidRPr="005B420D">
        <w:t xml:space="preserve"> </w:t>
      </w:r>
      <w:proofErr w:type="spellStart"/>
      <w:r w:rsidR="0014508E">
        <w:t>Barrieretest</w:t>
      </w:r>
      <w:proofErr w:type="spellEnd"/>
      <w:r w:rsidRPr="005B420D">
        <w:t xml:space="preserve"> | </w:t>
      </w:r>
      <w:r w:rsidR="00B905F6">
        <w:t>Methodenbox</w:t>
      </w:r>
    </w:p>
    <w:p w14:paraId="1BBEC4C1" w14:textId="1FEEAC32" w:rsidR="00D019F0" w:rsidRPr="005B420D" w:rsidRDefault="00CB421A" w:rsidP="00D019F0">
      <w:pPr>
        <w:pStyle w:val="berschrift1"/>
      </w:pPr>
      <w:r>
        <w:t xml:space="preserve">Beobachtungsbogen – </w:t>
      </w:r>
      <w:r w:rsidR="008319CA">
        <w:t>B</w:t>
      </w:r>
      <w:r>
        <w:t>arrieren simulieren</w:t>
      </w:r>
    </w:p>
    <w:p w14:paraId="008EEEB8" w14:textId="77777777" w:rsidR="00D019F0" w:rsidRPr="005B420D" w:rsidRDefault="00D019F0" w:rsidP="00D236E4"/>
    <w:p w14:paraId="67E73F75" w14:textId="77777777" w:rsidR="00F21A79" w:rsidRDefault="00F21A79" w:rsidP="00D236E4"/>
    <w:p w14:paraId="3F1543EF" w14:textId="764DC29C" w:rsidR="008319CA" w:rsidRPr="001F4758" w:rsidRDefault="008319CA" w:rsidP="001F4758">
      <w:pPr>
        <w:rPr>
          <w:rStyle w:val="AufgabenstellungMB"/>
        </w:rPr>
      </w:pPr>
      <w:r w:rsidRPr="001F4758">
        <w:rPr>
          <w:rStyle w:val="AufgabenstellungMB"/>
        </w:rPr>
        <w:t>Barrieren in Spielen</w:t>
      </w:r>
    </w:p>
    <w:p w14:paraId="5A7F3819" w14:textId="77777777" w:rsidR="00F33E27" w:rsidRDefault="00F33E27" w:rsidP="00F33E27"/>
    <w:p w14:paraId="4541E5B7" w14:textId="38071182" w:rsidR="00F33E27" w:rsidRPr="00BC7A64" w:rsidRDefault="00F33E27" w:rsidP="00BC7A64">
      <w:pPr>
        <w:pStyle w:val="berschrift3"/>
        <w:tabs>
          <w:tab w:val="left" w:pos="426"/>
        </w:tabs>
        <w:spacing w:after="160"/>
        <w:rPr>
          <w:b w:val="0"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297DF9D9" wp14:editId="60E6BB78">
            <wp:simplePos x="0" y="0"/>
            <wp:positionH relativeFrom="column">
              <wp:posOffset>10795</wp:posOffset>
            </wp:positionH>
            <wp:positionV relativeFrom="paragraph">
              <wp:posOffset>25351</wp:posOffset>
            </wp:positionV>
            <wp:extent cx="252000" cy="162000"/>
            <wp:effectExtent l="0" t="0" r="2540" b="3175"/>
            <wp:wrapNone/>
            <wp:docPr id="116025771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64471" name="Grafik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tab/>
        <w:t xml:space="preserve"> Sehen</w:t>
      </w:r>
    </w:p>
    <w:p w14:paraId="2609FDA4" w14:textId="55ABD01C" w:rsidR="00C348DA" w:rsidRDefault="00C348DA" w:rsidP="00826735">
      <w:pPr>
        <w:spacing w:after="160"/>
        <w:rPr>
          <w:rFonts w:ascii="MS Gothic" w:eastAsia="MS Gothic" w:hAnsi="MS Gothic" w:cs="MS Gothic"/>
        </w:rPr>
      </w:pPr>
      <w:r>
        <w:t xml:space="preserve">Senkt </w:t>
      </w:r>
      <w:r w:rsidRPr="00C348DA">
        <w:rPr>
          <w:b/>
          <w:bCs/>
        </w:rPr>
        <w:t>die Helligkeit</w:t>
      </w:r>
      <w:r>
        <w:t xml:space="preserve"> bzw. </w:t>
      </w:r>
      <w:r w:rsidRPr="00C348DA">
        <w:rPr>
          <w:b/>
          <w:bCs/>
        </w:rPr>
        <w:t>den Kontrast</w:t>
      </w:r>
      <w:r>
        <w:t xml:space="preserve"> eures Bildschirms herab oder stellt </w:t>
      </w:r>
      <w:r w:rsidR="00F33E27">
        <w:br/>
      </w:r>
      <w:r w:rsidRPr="00C348DA">
        <w:rPr>
          <w:b/>
          <w:bCs/>
        </w:rPr>
        <w:t>die Farben</w:t>
      </w:r>
      <w:r>
        <w:t xml:space="preserve"> komplett aus.</w:t>
      </w:r>
    </w:p>
    <w:p w14:paraId="6D371EAE" w14:textId="68544B7A" w:rsidR="00C348DA" w:rsidRPr="00C348DA" w:rsidRDefault="00C348DA" w:rsidP="00C348DA">
      <w:pPr>
        <w:rPr>
          <w:b/>
          <w:bCs/>
        </w:rPr>
      </w:pPr>
      <w:r w:rsidRPr="00C348DA">
        <w:rPr>
          <w:b/>
          <w:bCs/>
        </w:rPr>
        <w:t>Achtet darauf:</w:t>
      </w:r>
    </w:p>
    <w:p w14:paraId="76A0EA93" w14:textId="791AF074" w:rsidR="00C348DA" w:rsidRDefault="00C348DA" w:rsidP="00C348DA">
      <w:pPr>
        <w:pStyle w:val="Aufzhlunggro"/>
      </w:pPr>
      <w:r>
        <w:t>Wie gut könnt ihr so spielen? (Habt ihr an bestimmten Stellen Schwierigkeiten?)</w:t>
      </w:r>
    </w:p>
    <w:p w14:paraId="165402DD" w14:textId="19877DD1" w:rsidR="00C348DA" w:rsidRDefault="00C348DA" w:rsidP="00C348DA">
      <w:pPr>
        <w:pStyle w:val="Aufzhlunggro"/>
      </w:pPr>
      <w:r>
        <w:t>Was genau ist schwer? (Sind Bereiche oder Steuerelemente nicht nutzbar?)</w:t>
      </w:r>
    </w:p>
    <w:p w14:paraId="2FFE9CB2" w14:textId="7DF26F26" w:rsidR="00C348DA" w:rsidRDefault="00C348DA" w:rsidP="00C348DA">
      <w:pPr>
        <w:pStyle w:val="Aufzhlunggro"/>
      </w:pPr>
      <w:r>
        <w:t>Was sind eure Lösungen?</w:t>
      </w:r>
    </w:p>
    <w:p w14:paraId="7ED2F580" w14:textId="589EF5CC" w:rsidR="00C348DA" w:rsidRDefault="00C348DA" w:rsidP="00C348DA">
      <w:pPr>
        <w:pStyle w:val="Aufzhlunggro"/>
      </w:pPr>
      <w:r>
        <w:t>Wie könnten Seh-Barrieren überwunden werden?</w:t>
      </w:r>
    </w:p>
    <w:p w14:paraId="061EB3E3" w14:textId="3B5BAEAB" w:rsidR="00C348DA" w:rsidRDefault="008247DF" w:rsidP="00BC7A64">
      <w:pPr>
        <w:pStyle w:val="Standardklein"/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7007F00C" wp14:editId="7DD9D2CA">
            <wp:simplePos x="0" y="0"/>
            <wp:positionH relativeFrom="column">
              <wp:posOffset>0</wp:posOffset>
            </wp:positionH>
            <wp:positionV relativeFrom="paragraph">
              <wp:posOffset>155587</wp:posOffset>
            </wp:positionV>
            <wp:extent cx="168910" cy="219075"/>
            <wp:effectExtent l="0" t="0" r="0" b="0"/>
            <wp:wrapNone/>
            <wp:docPr id="17071043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D7978" w14:textId="06A1E4A3" w:rsidR="00975279" w:rsidRPr="00BE4B02" w:rsidRDefault="00975279" w:rsidP="00975279">
      <w:pPr>
        <w:pStyle w:val="berschrift3"/>
        <w:spacing w:after="160"/>
        <w:ind w:firstLine="340"/>
      </w:pPr>
      <w:r w:rsidRPr="00975279">
        <w:t>Notiert eure Beobachtungen: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BE4B02" w14:paraId="5D7CF88A" w14:textId="77777777" w:rsidTr="00826735">
        <w:trPr>
          <w:trHeight w:val="1871"/>
        </w:trPr>
        <w:tc>
          <w:tcPr>
            <w:tcW w:w="10206" w:type="dxa"/>
          </w:tcPr>
          <w:p w14:paraId="588E1308" w14:textId="5AB0F45F" w:rsidR="00BE4B02" w:rsidRPr="00BE4B02" w:rsidRDefault="00BE4B02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3C6F8661" w14:textId="77777777" w:rsidR="00BC7A64" w:rsidRDefault="00BC7A64" w:rsidP="00BC7A64">
      <w:pPr>
        <w:spacing w:line="240" w:lineRule="auto"/>
      </w:pPr>
    </w:p>
    <w:p w14:paraId="5ABFB28A" w14:textId="77777777" w:rsidR="00826735" w:rsidRDefault="00826735" w:rsidP="00BC7A64">
      <w:pPr>
        <w:spacing w:line="240" w:lineRule="auto"/>
      </w:pPr>
    </w:p>
    <w:p w14:paraId="1469D62D" w14:textId="77777777" w:rsidR="00826735" w:rsidRPr="00BE4B02" w:rsidRDefault="00826735" w:rsidP="00826735">
      <w:pPr>
        <w:pStyle w:val="berschrift3"/>
        <w:tabs>
          <w:tab w:val="left" w:pos="340"/>
        </w:tabs>
        <w:spacing w:after="160"/>
      </w:pPr>
      <w:r>
        <w:rPr>
          <w:noProof/>
        </w:rPr>
        <w:drawing>
          <wp:anchor distT="0" distB="0" distL="114300" distR="114300" simplePos="0" relativeHeight="251748352" behindDoc="0" locked="0" layoutInCell="1" allowOverlap="1" wp14:anchorId="3B4A27F5" wp14:editId="26EBB0E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5415" cy="219075"/>
            <wp:effectExtent l="0" t="0" r="0" b="0"/>
            <wp:wrapNone/>
            <wp:docPr id="26793734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9665" name="Grafik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41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Hören</w:t>
      </w:r>
    </w:p>
    <w:p w14:paraId="43AB8904" w14:textId="77777777" w:rsidR="00826735" w:rsidRPr="00826735" w:rsidRDefault="00826735" w:rsidP="00826735">
      <w:pPr>
        <w:pStyle w:val="Standardklein"/>
        <w:spacing w:after="160"/>
        <w:rPr>
          <w:sz w:val="24"/>
          <w:szCs w:val="24"/>
        </w:rPr>
      </w:pPr>
      <w:r w:rsidRPr="00BC7A64">
        <w:rPr>
          <w:sz w:val="24"/>
          <w:szCs w:val="24"/>
        </w:rPr>
        <w:t xml:space="preserve">Senkt </w:t>
      </w:r>
      <w:r w:rsidRPr="00BC7A64">
        <w:rPr>
          <w:b/>
          <w:bCs/>
          <w:sz w:val="24"/>
          <w:szCs w:val="24"/>
        </w:rPr>
        <w:t>die Lautstärke</w:t>
      </w:r>
      <w:r w:rsidRPr="00BC7A64">
        <w:rPr>
          <w:sz w:val="24"/>
          <w:szCs w:val="24"/>
        </w:rPr>
        <w:t xml:space="preserve"> des Spiels herab oder schaltet </w:t>
      </w:r>
      <w:r w:rsidRPr="00BC7A64">
        <w:rPr>
          <w:b/>
          <w:bCs/>
          <w:sz w:val="24"/>
          <w:szCs w:val="24"/>
        </w:rPr>
        <w:t>den Ton</w:t>
      </w:r>
      <w:r w:rsidRPr="00BC7A64">
        <w:rPr>
          <w:sz w:val="24"/>
          <w:szCs w:val="24"/>
        </w:rPr>
        <w:t xml:space="preserve"> komplett aus.</w:t>
      </w:r>
    </w:p>
    <w:p w14:paraId="26B43226" w14:textId="77777777" w:rsidR="00826735" w:rsidRPr="00C348DA" w:rsidRDefault="00826735" w:rsidP="00826735">
      <w:pPr>
        <w:rPr>
          <w:b/>
          <w:bCs/>
        </w:rPr>
      </w:pPr>
      <w:r w:rsidRPr="00C348DA">
        <w:rPr>
          <w:b/>
          <w:bCs/>
        </w:rPr>
        <w:t>Achtet darauf:</w:t>
      </w:r>
    </w:p>
    <w:p w14:paraId="69F4B185" w14:textId="77777777" w:rsidR="00826735" w:rsidRPr="00BC7A64" w:rsidRDefault="00826735" w:rsidP="00826735">
      <w:pPr>
        <w:pStyle w:val="Aufzhlunggro"/>
      </w:pPr>
      <w:r w:rsidRPr="00BC7A64">
        <w:t>Wie gut k</w:t>
      </w:r>
      <w:r>
        <w:t>ö</w:t>
      </w:r>
      <w:r w:rsidRPr="00BC7A64">
        <w:t>nnt ihr so spielen? Wie ver</w:t>
      </w:r>
      <w:r>
        <w:t>ä</w:t>
      </w:r>
      <w:r w:rsidRPr="00BC7A64">
        <w:t>ndert sich das Spiel?</w:t>
      </w:r>
    </w:p>
    <w:p w14:paraId="6B4B33B9" w14:textId="11DFEA28" w:rsidR="00826735" w:rsidRPr="00BC7A64" w:rsidRDefault="00826735" w:rsidP="00826735">
      <w:pPr>
        <w:pStyle w:val="Aufzhlunggro"/>
      </w:pPr>
      <w:r w:rsidRPr="00BC7A64">
        <w:t>Was genau ist schwer?</w:t>
      </w:r>
    </w:p>
    <w:p w14:paraId="3F0C3C70" w14:textId="688A049D" w:rsidR="00826735" w:rsidRPr="00BC7A64" w:rsidRDefault="00826735" w:rsidP="00826735">
      <w:pPr>
        <w:pStyle w:val="Aufzhlunggro"/>
      </w:pPr>
      <w:r w:rsidRPr="00BC7A64">
        <w:t>Was sind eure L</w:t>
      </w:r>
      <w:r>
        <w:t>ö</w:t>
      </w:r>
      <w:r w:rsidRPr="00BC7A64">
        <w:t>sungen?</w:t>
      </w:r>
    </w:p>
    <w:p w14:paraId="537774AB" w14:textId="7C1FBC5C" w:rsidR="00826735" w:rsidRPr="00BC7A64" w:rsidRDefault="00826735" w:rsidP="00826735">
      <w:pPr>
        <w:pStyle w:val="Aufzhlunggro"/>
      </w:pPr>
      <w:r w:rsidRPr="00BC7A64">
        <w:t>Wie k</w:t>
      </w:r>
      <w:r>
        <w:t>ö</w:t>
      </w:r>
      <w:r w:rsidRPr="00BC7A64">
        <w:t>nnten H</w:t>
      </w:r>
      <w:r>
        <w:t>ö</w:t>
      </w:r>
      <w:r w:rsidRPr="00BC7A64">
        <w:t xml:space="preserve">r-Barrieren </w:t>
      </w:r>
      <w:r>
        <w:t>ü</w:t>
      </w:r>
      <w:r w:rsidRPr="00BC7A64">
        <w:t>berwunden werden?</w:t>
      </w:r>
    </w:p>
    <w:p w14:paraId="28C3B81D" w14:textId="4AAA4101" w:rsidR="00826735" w:rsidRDefault="00826735" w:rsidP="00826735">
      <w:pPr>
        <w:pStyle w:val="Standardklein"/>
      </w:pPr>
      <w:r>
        <w:rPr>
          <w:noProof/>
        </w:rPr>
        <w:drawing>
          <wp:anchor distT="0" distB="0" distL="114300" distR="114300" simplePos="0" relativeHeight="251746304" behindDoc="0" locked="0" layoutInCell="1" allowOverlap="1" wp14:anchorId="6F9BDA50" wp14:editId="49131018">
            <wp:simplePos x="0" y="0"/>
            <wp:positionH relativeFrom="column">
              <wp:posOffset>0</wp:posOffset>
            </wp:positionH>
            <wp:positionV relativeFrom="paragraph">
              <wp:posOffset>155587</wp:posOffset>
            </wp:positionV>
            <wp:extent cx="168910" cy="219075"/>
            <wp:effectExtent l="0" t="0" r="0" b="0"/>
            <wp:wrapNone/>
            <wp:docPr id="72991062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7AEAE7" w14:textId="77777777" w:rsidR="00826735" w:rsidRPr="00BE4B02" w:rsidRDefault="00826735" w:rsidP="00826735">
      <w:pPr>
        <w:pStyle w:val="berschrift3"/>
        <w:spacing w:after="160"/>
        <w:ind w:firstLine="340"/>
      </w:pPr>
      <w:r w:rsidRPr="00975279">
        <w:t>Notiert eure Beobachtungen: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826735" w14:paraId="2E32D82C" w14:textId="77777777" w:rsidTr="00826735">
        <w:trPr>
          <w:trHeight w:val="1871"/>
        </w:trPr>
        <w:tc>
          <w:tcPr>
            <w:tcW w:w="10206" w:type="dxa"/>
          </w:tcPr>
          <w:p w14:paraId="41928CDD" w14:textId="77777777" w:rsidR="00826735" w:rsidRPr="00BE4B02" w:rsidRDefault="00826735" w:rsidP="002D5CCE">
            <w:pPr>
              <w:pStyle w:val="Standardklein"/>
              <w:rPr>
                <w:i/>
                <w:iCs/>
              </w:rPr>
            </w:pPr>
          </w:p>
        </w:tc>
      </w:tr>
    </w:tbl>
    <w:p w14:paraId="2719B3BC" w14:textId="77777777" w:rsidR="00826735" w:rsidRDefault="00826735" w:rsidP="00BC7A64">
      <w:pPr>
        <w:spacing w:line="240" w:lineRule="auto"/>
      </w:pPr>
    </w:p>
    <w:p w14:paraId="3778243E" w14:textId="1E0DAC08" w:rsidR="00826735" w:rsidRPr="00BC7A64" w:rsidRDefault="00826735" w:rsidP="00BC7A64">
      <w:pPr>
        <w:spacing w:line="240" w:lineRule="auto"/>
        <w:sectPr w:rsidR="00826735" w:rsidRPr="00BC7A64" w:rsidSect="00756E88">
          <w:footerReference w:type="default" r:id="rId10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</w:p>
    <w:p w14:paraId="5A39BDB9" w14:textId="6F0D46A1" w:rsidR="00FF68E1" w:rsidRPr="005649B5" w:rsidRDefault="00FF68E1" w:rsidP="0023260E">
      <w:pPr>
        <w:pStyle w:val="berschrift3"/>
        <w:spacing w:after="160"/>
      </w:pPr>
      <w:r w:rsidRPr="005649B5">
        <w:rPr>
          <w:noProof/>
        </w:rPr>
        <w:lastRenderedPageBreak/>
        <w:drawing>
          <wp:anchor distT="0" distB="0" distL="114300" distR="114300" simplePos="0" relativeHeight="251738112" behindDoc="0" locked="0" layoutInCell="1" allowOverlap="1" wp14:anchorId="743056F1" wp14:editId="7D845B9A">
            <wp:simplePos x="0" y="0"/>
            <wp:positionH relativeFrom="column">
              <wp:posOffset>8255</wp:posOffset>
            </wp:positionH>
            <wp:positionV relativeFrom="paragraph">
              <wp:posOffset>6448</wp:posOffset>
            </wp:positionV>
            <wp:extent cx="205200" cy="205200"/>
            <wp:effectExtent l="0" t="0" r="0" b="0"/>
            <wp:wrapNone/>
            <wp:docPr id="29522216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21564" name="Grafik 1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2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49B5">
        <w:t xml:space="preserve">       Steuern</w:t>
      </w:r>
    </w:p>
    <w:p w14:paraId="09B3BA77" w14:textId="71FEB644" w:rsidR="00FF68E1" w:rsidRPr="00826735" w:rsidRDefault="005A1284" w:rsidP="00826735">
      <w:pPr>
        <w:pStyle w:val="Standardklein"/>
        <w:spacing w:after="160"/>
        <w:rPr>
          <w:sz w:val="24"/>
          <w:szCs w:val="24"/>
        </w:rPr>
      </w:pPr>
      <w:r w:rsidRPr="005A1284">
        <w:rPr>
          <w:sz w:val="24"/>
          <w:szCs w:val="24"/>
        </w:rPr>
        <w:t xml:space="preserve">Spielt zu zweit mit </w:t>
      </w:r>
      <w:r w:rsidRPr="005A1284">
        <w:rPr>
          <w:b/>
          <w:bCs/>
          <w:sz w:val="24"/>
          <w:szCs w:val="24"/>
        </w:rPr>
        <w:t>einem Controller</w:t>
      </w:r>
      <w:r w:rsidRPr="005A1284">
        <w:rPr>
          <w:sz w:val="24"/>
          <w:szCs w:val="24"/>
        </w:rPr>
        <w:t>. Überlegt euch jeweils, welchen Körperteil ihr im Alltag besonders häufig verwendet – und versucht nun, den Controller mit einem anderen Körperteil zu bedienen. Ob Hand, Fuß, Ellenbogen oder Nase – experimentiert gemeinsam.</w:t>
      </w:r>
    </w:p>
    <w:p w14:paraId="4F052B31" w14:textId="77777777" w:rsidR="00FF68E1" w:rsidRPr="00C348DA" w:rsidRDefault="00FF68E1" w:rsidP="00FF68E1">
      <w:pPr>
        <w:rPr>
          <w:b/>
          <w:bCs/>
        </w:rPr>
      </w:pPr>
      <w:r w:rsidRPr="00C348DA">
        <w:rPr>
          <w:b/>
          <w:bCs/>
        </w:rPr>
        <w:t>Achtet darauf:</w:t>
      </w:r>
    </w:p>
    <w:p w14:paraId="3583D4FE" w14:textId="09116A17" w:rsidR="005A1284" w:rsidRDefault="005A1284" w:rsidP="005A1284">
      <w:pPr>
        <w:pStyle w:val="Aufzhlunggro"/>
      </w:pPr>
      <w:r>
        <w:t>Wie gut könnt ihr so spielen?</w:t>
      </w:r>
    </w:p>
    <w:p w14:paraId="1D8EE2A7" w14:textId="77777777" w:rsidR="005A1284" w:rsidRDefault="005A1284" w:rsidP="005A1284">
      <w:pPr>
        <w:pStyle w:val="Aufzhlunggro"/>
      </w:pPr>
      <w:r>
        <w:t>Was ist schwer?</w:t>
      </w:r>
    </w:p>
    <w:p w14:paraId="0D99D3FF" w14:textId="77777777" w:rsidR="005A1284" w:rsidRDefault="005A1284" w:rsidP="005A1284">
      <w:pPr>
        <w:pStyle w:val="Aufzhlunggro"/>
      </w:pPr>
      <w:r>
        <w:t xml:space="preserve">Was sind eure Lösungen? </w:t>
      </w:r>
    </w:p>
    <w:p w14:paraId="6166A15F" w14:textId="77777777" w:rsidR="005A1284" w:rsidRDefault="005A1284" w:rsidP="005A1284">
      <w:pPr>
        <w:pStyle w:val="Aufzhlunggro"/>
      </w:pPr>
      <w:r>
        <w:t>Wie könnten Steuer-Barrieren überwunden werden?</w:t>
      </w:r>
    </w:p>
    <w:p w14:paraId="189A19FE" w14:textId="4748B08F" w:rsidR="00FF68E1" w:rsidRDefault="00FF68E1" w:rsidP="00FF68E1">
      <w:pPr>
        <w:pStyle w:val="Standardklein"/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0CAD8B6E" wp14:editId="78CAB04F">
            <wp:simplePos x="0" y="0"/>
            <wp:positionH relativeFrom="column">
              <wp:posOffset>0</wp:posOffset>
            </wp:positionH>
            <wp:positionV relativeFrom="paragraph">
              <wp:posOffset>155587</wp:posOffset>
            </wp:positionV>
            <wp:extent cx="168910" cy="219075"/>
            <wp:effectExtent l="0" t="0" r="0" b="0"/>
            <wp:wrapNone/>
            <wp:docPr id="128399473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E3D5E6" w14:textId="77777777" w:rsidR="00FF68E1" w:rsidRPr="00BE4B02" w:rsidRDefault="00FF68E1" w:rsidP="00FF68E1">
      <w:pPr>
        <w:pStyle w:val="berschrift3"/>
        <w:spacing w:after="160"/>
        <w:ind w:firstLine="340"/>
      </w:pPr>
      <w:r w:rsidRPr="00975279">
        <w:t>Notiert eure Beobachtungen: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FF68E1" w14:paraId="128BC3C8" w14:textId="77777777" w:rsidTr="00826735">
        <w:trPr>
          <w:trHeight w:val="1871"/>
        </w:trPr>
        <w:tc>
          <w:tcPr>
            <w:tcW w:w="10206" w:type="dxa"/>
          </w:tcPr>
          <w:p w14:paraId="4191D456" w14:textId="77777777" w:rsidR="00FF68E1" w:rsidRPr="00BE4B02" w:rsidRDefault="00FF68E1" w:rsidP="002D5CCE">
            <w:pPr>
              <w:pStyle w:val="Standardklein"/>
              <w:rPr>
                <w:i/>
                <w:iCs/>
              </w:rPr>
            </w:pPr>
          </w:p>
        </w:tc>
      </w:tr>
    </w:tbl>
    <w:p w14:paraId="5A3C80C1" w14:textId="77777777" w:rsidR="00826735" w:rsidRDefault="00826735" w:rsidP="00826735">
      <w:pPr>
        <w:spacing w:line="240" w:lineRule="auto"/>
      </w:pPr>
    </w:p>
    <w:p w14:paraId="5E245EE7" w14:textId="77777777" w:rsidR="00826735" w:rsidRDefault="00826735" w:rsidP="00826735">
      <w:pPr>
        <w:spacing w:line="240" w:lineRule="auto"/>
      </w:pPr>
    </w:p>
    <w:p w14:paraId="13E2382D" w14:textId="3D785DD2" w:rsidR="00D42FA0" w:rsidRPr="002C290F" w:rsidRDefault="00D42FA0" w:rsidP="00D42FA0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6891BF68" wp14:editId="3A68E74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000" cy="216000"/>
            <wp:effectExtent l="0" t="0" r="3175" b="0"/>
            <wp:wrapNone/>
            <wp:docPr id="17819733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73334" name="Grafik 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90F">
        <w:t xml:space="preserve">     </w:t>
      </w:r>
      <w:r>
        <w:t xml:space="preserve"> </w:t>
      </w:r>
      <w:r w:rsidRPr="002C290F">
        <w:t>Verstehen</w:t>
      </w:r>
    </w:p>
    <w:p w14:paraId="6AA7F336" w14:textId="0B02E4D5" w:rsidR="00D42FA0" w:rsidRDefault="00145C38" w:rsidP="00826735">
      <w:pPr>
        <w:spacing w:after="160"/>
      </w:pPr>
      <w:r w:rsidRPr="00145C38">
        <w:t>Wie gut Menschen Spiele verstehen, variiert und hängt von verschiedenen individuellen Faktoren ab.</w:t>
      </w:r>
      <w:r>
        <w:t xml:space="preserve"> </w:t>
      </w:r>
      <w:r w:rsidRPr="00145C38">
        <w:t xml:space="preserve">Vielleicht sind Aufgaben im Spiel zu </w:t>
      </w:r>
      <w:r w:rsidRPr="00145C38">
        <w:rPr>
          <w:b/>
          <w:bCs/>
        </w:rPr>
        <w:t>schwierig</w:t>
      </w:r>
      <w:r w:rsidRPr="00145C38">
        <w:t xml:space="preserve">, der Erklärungstext ist zu </w:t>
      </w:r>
      <w:r w:rsidRPr="00145C38">
        <w:rPr>
          <w:b/>
          <w:bCs/>
        </w:rPr>
        <w:t xml:space="preserve">kompliziert </w:t>
      </w:r>
      <w:r w:rsidRPr="00145C38">
        <w:t xml:space="preserve">oder </w:t>
      </w:r>
      <w:r w:rsidRPr="00145C38">
        <w:rPr>
          <w:b/>
          <w:bCs/>
        </w:rPr>
        <w:t>Rätsel werden nicht verstanden</w:t>
      </w:r>
      <w:r w:rsidRPr="00145C38">
        <w:t xml:space="preserve">. Kann man eine solche Barriere nicht überwinden, kann das Spiel nicht weitergespielt werden. Vielleicht kann man solche Passagen aber auch </w:t>
      </w:r>
      <w:r w:rsidRPr="00145C38">
        <w:rPr>
          <w:b/>
          <w:bCs/>
        </w:rPr>
        <w:t>überspringen</w:t>
      </w:r>
      <w:r w:rsidRPr="00145C38">
        <w:t xml:space="preserve">, den </w:t>
      </w:r>
      <w:r w:rsidRPr="00145C38">
        <w:rPr>
          <w:b/>
          <w:bCs/>
        </w:rPr>
        <w:t>Schwierigkeitsgrad anpassen</w:t>
      </w:r>
      <w:r w:rsidRPr="00145C38">
        <w:t xml:space="preserve"> oder sich Erklärungen in </w:t>
      </w:r>
      <w:r>
        <w:br/>
      </w:r>
      <w:r w:rsidRPr="00145C38">
        <w:rPr>
          <w:b/>
          <w:bCs/>
        </w:rPr>
        <w:t>leichter Sprache</w:t>
      </w:r>
      <w:r w:rsidRPr="00145C38">
        <w:t xml:space="preserve"> anzeigen lassen.</w:t>
      </w:r>
    </w:p>
    <w:p w14:paraId="482A61AB" w14:textId="77777777" w:rsidR="00D42FA0" w:rsidRPr="00C348DA" w:rsidRDefault="00D42FA0" w:rsidP="00D42FA0">
      <w:pPr>
        <w:rPr>
          <w:b/>
          <w:bCs/>
        </w:rPr>
      </w:pPr>
      <w:r w:rsidRPr="00C348DA">
        <w:rPr>
          <w:b/>
          <w:bCs/>
        </w:rPr>
        <w:t>Achtet darauf:</w:t>
      </w:r>
    </w:p>
    <w:p w14:paraId="081F5269" w14:textId="77777777" w:rsidR="00686223" w:rsidRPr="00686223" w:rsidRDefault="00686223" w:rsidP="00686223">
      <w:pPr>
        <w:pStyle w:val="Aufzhlunggro"/>
      </w:pPr>
      <w:r w:rsidRPr="00686223">
        <w:t>Hattet ihr schon mal komplizierte Situationen in Spielen?</w:t>
      </w:r>
    </w:p>
    <w:p w14:paraId="34A938CC" w14:textId="77777777" w:rsidR="00686223" w:rsidRPr="00686223" w:rsidRDefault="00686223" w:rsidP="00686223">
      <w:pPr>
        <w:pStyle w:val="Aufzhlunggro"/>
      </w:pPr>
      <w:r w:rsidRPr="00686223">
        <w:t>Wann ist es schwer, Inhalte im Spiel zu verstehen?</w:t>
      </w:r>
    </w:p>
    <w:p w14:paraId="5AF4BBDB" w14:textId="240265AA" w:rsidR="00686223" w:rsidRPr="00686223" w:rsidRDefault="00686223" w:rsidP="00686223">
      <w:pPr>
        <w:pStyle w:val="Aufzhlunggro"/>
      </w:pPr>
      <w:r w:rsidRPr="00686223">
        <w:t>Was sind eure L</w:t>
      </w:r>
      <w:r>
        <w:t>ö</w:t>
      </w:r>
      <w:r w:rsidRPr="00686223">
        <w:t>sungen?</w:t>
      </w:r>
    </w:p>
    <w:p w14:paraId="79D7A0EA" w14:textId="158B81E2" w:rsidR="00686223" w:rsidRPr="00686223" w:rsidRDefault="00686223" w:rsidP="00686223">
      <w:pPr>
        <w:pStyle w:val="Aufzhlunggro"/>
      </w:pPr>
      <w:r w:rsidRPr="00686223">
        <w:t>Wie k</w:t>
      </w:r>
      <w:r>
        <w:t>ö</w:t>
      </w:r>
      <w:r w:rsidRPr="00686223">
        <w:t xml:space="preserve">nnten Verstehen-Barrieren </w:t>
      </w:r>
      <w:r>
        <w:t>ü</w:t>
      </w:r>
      <w:r w:rsidRPr="00686223">
        <w:t>berwunden werden?</w:t>
      </w:r>
    </w:p>
    <w:p w14:paraId="4E21E3DD" w14:textId="008CA227" w:rsidR="00D42FA0" w:rsidRDefault="00D42FA0" w:rsidP="00D42FA0">
      <w:pPr>
        <w:pStyle w:val="Standardklein"/>
      </w:pPr>
      <w:r>
        <w:rPr>
          <w:noProof/>
        </w:rPr>
        <w:drawing>
          <wp:anchor distT="0" distB="0" distL="114300" distR="114300" simplePos="0" relativeHeight="251742208" behindDoc="0" locked="0" layoutInCell="1" allowOverlap="1" wp14:anchorId="4F9E8FC2" wp14:editId="10FDE577">
            <wp:simplePos x="0" y="0"/>
            <wp:positionH relativeFrom="column">
              <wp:posOffset>0</wp:posOffset>
            </wp:positionH>
            <wp:positionV relativeFrom="paragraph">
              <wp:posOffset>155587</wp:posOffset>
            </wp:positionV>
            <wp:extent cx="168910" cy="219075"/>
            <wp:effectExtent l="0" t="0" r="0" b="0"/>
            <wp:wrapNone/>
            <wp:docPr id="145254171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F70A0" w14:textId="77777777" w:rsidR="00D42FA0" w:rsidRPr="00BE4B02" w:rsidRDefault="00D42FA0" w:rsidP="00D42FA0">
      <w:pPr>
        <w:pStyle w:val="berschrift3"/>
        <w:spacing w:after="160"/>
        <w:ind w:firstLine="340"/>
      </w:pPr>
      <w:r w:rsidRPr="00975279">
        <w:t>Notiert eure Beobachtungen: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D42FA0" w14:paraId="137DB2D1" w14:textId="77777777" w:rsidTr="00826735">
        <w:trPr>
          <w:trHeight w:val="1871"/>
        </w:trPr>
        <w:tc>
          <w:tcPr>
            <w:tcW w:w="10206" w:type="dxa"/>
          </w:tcPr>
          <w:p w14:paraId="08006DB7" w14:textId="77777777" w:rsidR="00D42FA0" w:rsidRPr="00BE4B02" w:rsidRDefault="00D42FA0" w:rsidP="002D5CCE">
            <w:pPr>
              <w:pStyle w:val="Standardklein"/>
              <w:rPr>
                <w:i/>
                <w:iCs/>
              </w:rPr>
            </w:pPr>
          </w:p>
        </w:tc>
      </w:tr>
    </w:tbl>
    <w:p w14:paraId="7FD8C5F9" w14:textId="5FBFFCC3" w:rsidR="00DB3659" w:rsidRDefault="00DB3659" w:rsidP="00DB3659">
      <w:pPr>
        <w:spacing w:line="240" w:lineRule="auto"/>
      </w:pPr>
    </w:p>
    <w:sectPr w:rsidR="00DB3659" w:rsidSect="00F97AB4">
      <w:footerReference w:type="default" r:id="rId13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EA85" w14:textId="77777777" w:rsidR="00225F6A" w:rsidRDefault="00225F6A" w:rsidP="00D236E4">
      <w:r>
        <w:separator/>
      </w:r>
    </w:p>
  </w:endnote>
  <w:endnote w:type="continuationSeparator" w:id="0">
    <w:p w14:paraId="473E8C7F" w14:textId="77777777" w:rsidR="00225F6A" w:rsidRDefault="00225F6A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22F0" w14:textId="30A135D5" w:rsidR="00227384" w:rsidRPr="00A57BC2" w:rsidRDefault="00BD6BE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6E71D31C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29300" cy="356235"/>
              <wp:effectExtent l="0" t="0" r="0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0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F8AA35" w14:textId="77777777" w:rsidR="00BD6BE4" w:rsidRPr="00843789" w:rsidRDefault="00BD6BE4" w:rsidP="00BD6BE4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BA66D19" w14:textId="77777777" w:rsidR="00BD6BE4" w:rsidRPr="00843789" w:rsidRDefault="00BD6BE4" w:rsidP="00BD6BE4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59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DuDQIAABwEAAAOAAAAZHJzL2Uyb0RvYy54bWysU02L2zAQvRf6H4TujZ2EhK2Js6S7pBTC&#10;7kK27FmRpdggaVRJiZ3++o5kOynbnkov47FmNB/vPa3uO63IWTjfgCnpdJJTIgyHqjHHkn5/3X66&#10;o8QHZiqmwIiSXoSn9+uPH1atLcQMalCVcASLGF+0tqR1CLbIMs9roZmfgBUGgxKcZgF/3TGrHGux&#10;ulbZLM+XWQuusg648B5PH/sgXaf6UgoenqX0IhBVUpwtJOuSPUSbrVesODpm64YPY7B/mEKzxmDT&#10;a6lHFhg5ueaPUrrhDjzIMOGgM5Cy4SLtgNtM83fb7GtmRdoFwfH2CpP/f2X503lvXxwJ3RfokMAI&#10;SGt94fEw7tNJp+MXJyUYRwgvV9hEFwjHw8Xd7PM8xxDH2HyxnM0XsUx2u22dD18FaBKdkjqkJaHF&#10;zjsf+tQxJTYzsG2UStQoQ9qSLueLPF24RrC4MtjjNmv0QnfohgUOUF1wLwc95d7ybYPNd8yHF+aQ&#10;Y5wXdRue0UgF2AQGj5Ia3M+/ncd8hB6jlLSomZL6HyfmBCXqm0FSosBGx43OYXTMST8AynCKL8Ly&#10;5OIFF9ToSgf6DeW8iV0wxAzHXiUNo/sQeuXic+Bis0lJKCPLws7sLY+lI3wRytfujTk74B2QqScY&#10;1cSKd7D3uT3wm1MA2SROIqA9igPOKMHE6vBcosZ//09Zt0e9/gUAAP//AwBQSwMEFAAGAAgAAAAh&#10;APeJsuLlAAAAEgEAAA8AAABkcnMvZG93bnJldi54bWxMT01PwzAMvSPxHyIjcWNJxzZK13RCDG6M&#10;jwES3NLGtBVNUiVpV/493gkulv38/PxevplMx0b0oXVWQjITwNBWTre2lvD2en+RAgtRWa06Z1HC&#10;DwbYFKcnucq0O9gXHPexZiRiQ6YkNDH2GeehatCoMHM9Wtp9OW9UpNHXXHt1IHHT8bkQK25Ua+lD&#10;o3q8bbD63g9GQvcR/EMp4ue4rXfx+YkP73fJo5TnZ9N2TeVmDSziFP8u4JiB/ENBxko3WB1YJyFd&#10;XBOT8GWaLIAdGULMCSupW11eLYEXOf8fpfgFAAD//wMAUEsBAi0AFAAGAAgAAAAhALaDOJL+AAAA&#10;4QEAABMAAAAAAAAAAAAAAAAAAAAAAFtDb250ZW50X1R5cGVzXS54bWxQSwECLQAUAAYACAAAACEA&#10;OP0h/9YAAACUAQAACwAAAAAAAAAAAAAAAAAvAQAAX3JlbHMvLnJlbHNQSwECLQAUAAYACAAAACEA&#10;eLrg7g0CAAAcBAAADgAAAAAAAAAAAAAAAAAuAgAAZHJzL2Uyb0RvYy54bWxQSwECLQAUAAYACAAA&#10;ACEA94my4uUAAAASAQAADwAAAAAAAAAAAAAAAABnBAAAZHJzL2Rvd25yZXYueG1sUEsFBgAAAAAE&#10;AAQA8wAAAHkFAAAAAA==&#10;" filled="f" stroked="f" strokeweight=".5pt">
              <v:textbox inset="0,0,0,0">
                <w:txbxContent>
                  <w:p w14:paraId="21F8AA35" w14:textId="77777777" w:rsidR="00BD6BE4" w:rsidRPr="00843789" w:rsidRDefault="00BD6BE4" w:rsidP="00BD6BE4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BA66D19" w14:textId="77777777" w:rsidR="00BD6BE4" w:rsidRPr="00843789" w:rsidRDefault="00BD6BE4" w:rsidP="00BD6BE4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7AB4"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10494DD9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15E6" id="_x0000_s1027" type="#_x0000_t202" style="position:absolute;margin-left:495pt;margin-top:790.95pt;width:51.5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axPDwIAACIEAAAOAAAAZHJzL2Uyb0RvYy54bWysU01v2zAMvQ/YfxB0X5yPJSiMOEXWIsOA&#10;oC2QFj0rshQbkEWNUmJ3v36UHCdFt9OwC02LFD/ee1redo1hJ4W+BlvwyWjMmbISytoeCv7yvPly&#10;w5kPwpbCgFUFf1Oe364+f1q2LldTqMCUChkVsT5vXcGrEFyeZV5WqhF+BE5ZCmrARgT6xUNWomip&#10;emOy6Xi8yFrA0iFI5T2d3vdBvkr1tVYyPGrtVWCm4DRbSBaT3UebrZYiP6BwVS3PY4h/mKIRtaWm&#10;l1L3Igh2xPqPUk0tETzoMJLQZKB1LVXagbaZjD9ss6uEU2kXAse7C0z+/5WVD6ede0IWum/QEYER&#10;kNb53NNh3KfT2MQvTcooThC+XWBTXWCSDhfzr4ubOWeSQrP5YjqbxyrZ9bJDH74raFh0Co7ESgJL&#10;nLY+9KlDSuxlYVMbk5gxlrXUYDYfpwuXCBU3lnpcR41e6PYdq8t3a+yhfKPtEHrivZObmmbYCh+e&#10;BBLTtBCpNzyS0QaoF5w9zirAX387j/lEAEU5a0k5Bfc/jwIVZ+aHJWqizAYHB2c/OPbY3AGJcULv&#10;wsnk0gUMZnA1QvNKol7HLhQSVlKvgofBvQu9fulRSLVepyQSkxNha3dOxtIRxYjoc/cq0J1hD8TX&#10;AwyaEvkH9PvcHv/1MYCuEzUR1x7FM9wkxETu+dFEpb//T1nXp736DQAA//8DAFBLAwQUAAYACAAA&#10;ACEANxnhoOYAAAATAQAADwAAAGRycy9kb3ducmV2LnhtbEyPT0/DMAzF70h8h8hI3FhSJqa2azoh&#10;Bjf+jk2CW9qEtqJxqiTtyrfHO8HFsvXs5/crNrPt2WR86BxKSBYCmMHa6Q4bCfv3h6sUWIgKteod&#10;Ggk/JsCmPD8rVK7dEd/MtIsNIxMMuZLQxjjknIe6NVaFhRsMkvblvFWRRt9w7dWRzG3Pr4VYcas6&#10;pA+tGsxda+rv3Wgl9B/BP1Yifk7b5im+vvDxcJ88S3l5MW/XVG7XwKKZ498FnBgoP5QUrHIj6sB6&#10;CVkmCCiScJMmGbDTisiWCbCKutUyFcDLgv9nKX8BAAD//wMAUEsBAi0AFAAGAAgAAAAhALaDOJL+&#10;AAAA4QEAABMAAAAAAAAAAAAAAAAAAAAAAFtDb250ZW50X1R5cGVzXS54bWxQSwECLQAUAAYACAAA&#10;ACEAOP0h/9YAAACUAQAACwAAAAAAAAAAAAAAAAAvAQAAX3JlbHMvLnJlbHNQSwECLQAUAAYACAAA&#10;ACEAVtWsTw8CAAAiBAAADgAAAAAAAAAAAAAAAAAuAgAAZHJzL2Uyb0RvYy54bWxQSwECLQAUAAYA&#10;CAAAACEANxnhoO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0FC602B">
              <wp:simplePos x="0" y="0"/>
              <wp:positionH relativeFrom="page">
                <wp:posOffset>538843</wp:posOffset>
              </wp:positionH>
              <wp:positionV relativeFrom="page">
                <wp:posOffset>10042071</wp:posOffset>
              </wp:positionV>
              <wp:extent cx="5829300" cy="493200"/>
              <wp:effectExtent l="0" t="0" r="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12E978D9" w:rsidR="00227384" w:rsidRPr="00843789" w:rsidRDefault="00227384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 w:rsidR="0014508E"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14508E"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 w:rsidR="00BE48F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CB421A" w:rsidRPr="00CB421A">
                            <w:rPr>
                              <w:b/>
                              <w:bCs/>
                            </w:rPr>
                            <w:t>Beobachtungsbogen – Barrieren simulieren</w:t>
                          </w:r>
                        </w:p>
                        <w:p w14:paraId="23C86147" w14:textId="77777777" w:rsidR="00BD6BE4" w:rsidRPr="00843789" w:rsidRDefault="00BD6BE4" w:rsidP="00BD6BE4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948AFD7" w14:textId="77777777" w:rsidR="00BD6BE4" w:rsidRPr="00843789" w:rsidRDefault="00BD6BE4" w:rsidP="00BD6BE4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59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447EQIAACM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XN7HaeU0hS7PPtnHiJZbLLbYc+fFXQsuiUHImWhJY4&#10;PPowpI4psZmFdWNMosZY1pX8en6VpwvnCBU3lnpcZo1e6Lc9a6qSz8Y9tlAdaT2EgXnv5LqhGR6F&#10;Dy8CiWoam+QbnsloA9QLTh5nNeDPv53HfGKAopx1JJ2S+x97gYoz880SN1Fno4Ojsx0du2/vgdQ4&#10;pYfhZHLpAgYzuhqhfSNVr2IXCgkrqVfJw+jeh0HA9CqkWq1SEqnJifBoN07G0hHFiOhr/ybQnWAP&#10;RNgTjKISxTv0h9wB/9U+gG4SNRHXAcUT3KTERO7p1USp//6fsi5ve/kLAAD//wMAUEsDBBQABgAI&#10;AAAAIQC0yh/k5QAAABIBAAAPAAAAZHJzL2Rvd25yZXYueG1sTE9NT8MwDL0j8R8iI3FjSadt6rqm&#10;E2Jw43NsEtzSJrQViVM1aVf+Pd4JLpb9/Pz8Xr6dnGWj6UPrUUIyE8AMVl63WEs4vD/cpMBCVKiV&#10;9Wgk/JgA2+LyIleZ9id8M+M+1oxEMGRKQhNjl3EeqsY4FWa+M0i7L987FWnsa657dSJxZ/lciBV3&#10;qkX60KjO3DWm+t4PToL9CP1jKeLnuKuf4usLH473ybOU11fTbkPldgMsmin+XcA5A/mHgoyVfkAd&#10;mJWQLtbEJHyZJgtgZ4YQc8JK6lbLdQK8yPn/KMUvAAAA//8DAFBLAQItABQABgAIAAAAIQC2gziS&#10;/gAAAOEBAAATAAAAAAAAAAAAAAAAAAAAAABbQ29udGVudF9UeXBlc10ueG1sUEsBAi0AFAAGAAgA&#10;AAAhADj9If/WAAAAlAEAAAsAAAAAAAAAAAAAAAAALwEAAF9yZWxzLy5yZWxzUEsBAi0AFAAGAAgA&#10;AAAhAH7rjjsRAgAAIwQAAA4AAAAAAAAAAAAAAAAALgIAAGRycy9lMm9Eb2MueG1sUEsBAi0AFAAG&#10;AAgAAAAhALTKH+TlAAAAEgEAAA8AAAAAAAAAAAAAAAAAawQAAGRycy9kb3ducmV2LnhtbFBLBQYA&#10;AAAABAAEAPMAAAB9BQAAAAA=&#10;" filled="f" stroked="f" strokeweight=".5pt">
              <v:textbox inset="0,0,0,0">
                <w:txbxContent>
                  <w:p w14:paraId="576DEC33" w14:textId="12E978D9" w:rsidR="00227384" w:rsidRPr="00843789" w:rsidRDefault="00227384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 w:rsidR="0014508E"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 w:rsidR="0014508E"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 w:rsidR="00BE48FD">
                      <w:rPr>
                        <w:b/>
                        <w:bCs/>
                      </w:rPr>
                      <w:t xml:space="preserve"> </w:t>
                    </w:r>
                    <w:r w:rsidR="00CB421A" w:rsidRPr="00CB421A">
                      <w:rPr>
                        <w:b/>
                        <w:bCs/>
                      </w:rPr>
                      <w:t>Beobachtungsbogen – Barrieren simulieren</w:t>
                    </w:r>
                  </w:p>
                  <w:p w14:paraId="23C86147" w14:textId="77777777" w:rsidR="00BD6BE4" w:rsidRPr="00843789" w:rsidRDefault="00BD6BE4" w:rsidP="00BD6BE4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948AFD7" w14:textId="77777777" w:rsidR="00BD6BE4" w:rsidRPr="00843789" w:rsidRDefault="00BD6BE4" w:rsidP="00BD6BE4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6B7D4B60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F601" w14:textId="77777777" w:rsidR="00225F6A" w:rsidRDefault="00225F6A" w:rsidP="00D236E4">
      <w:r>
        <w:separator/>
      </w:r>
    </w:p>
  </w:footnote>
  <w:footnote w:type="continuationSeparator" w:id="0">
    <w:p w14:paraId="113BDD86" w14:textId="77777777" w:rsidR="00225F6A" w:rsidRDefault="00225F6A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439D3"/>
    <w:multiLevelType w:val="multilevel"/>
    <w:tmpl w:val="0AD290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2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  <w:num w:numId="13" w16cid:durableId="1474715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43"/>
    <w:rsid w:val="00014F6F"/>
    <w:rsid w:val="000177A7"/>
    <w:rsid w:val="0004759C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E15CE"/>
    <w:rsid w:val="00103C7C"/>
    <w:rsid w:val="001105DD"/>
    <w:rsid w:val="001118FC"/>
    <w:rsid w:val="00112508"/>
    <w:rsid w:val="00120CB5"/>
    <w:rsid w:val="0014508E"/>
    <w:rsid w:val="00145C38"/>
    <w:rsid w:val="0014749E"/>
    <w:rsid w:val="001836DB"/>
    <w:rsid w:val="001B384B"/>
    <w:rsid w:val="001B6099"/>
    <w:rsid w:val="001C4510"/>
    <w:rsid w:val="001D20BF"/>
    <w:rsid w:val="001F3B03"/>
    <w:rsid w:val="001F4758"/>
    <w:rsid w:val="0020265F"/>
    <w:rsid w:val="002066AD"/>
    <w:rsid w:val="002134CB"/>
    <w:rsid w:val="00225F6A"/>
    <w:rsid w:val="00227384"/>
    <w:rsid w:val="0023260E"/>
    <w:rsid w:val="00267535"/>
    <w:rsid w:val="00271C71"/>
    <w:rsid w:val="00281D2C"/>
    <w:rsid w:val="002A0908"/>
    <w:rsid w:val="002B1A96"/>
    <w:rsid w:val="002B250E"/>
    <w:rsid w:val="002B5986"/>
    <w:rsid w:val="002C065B"/>
    <w:rsid w:val="002C290F"/>
    <w:rsid w:val="002C31A4"/>
    <w:rsid w:val="00301264"/>
    <w:rsid w:val="00302E62"/>
    <w:rsid w:val="003203A1"/>
    <w:rsid w:val="0032394D"/>
    <w:rsid w:val="003477D4"/>
    <w:rsid w:val="00352895"/>
    <w:rsid w:val="0039550E"/>
    <w:rsid w:val="0039568F"/>
    <w:rsid w:val="003971D6"/>
    <w:rsid w:val="003A618E"/>
    <w:rsid w:val="003A63BD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541B"/>
    <w:rsid w:val="005168CE"/>
    <w:rsid w:val="005173DF"/>
    <w:rsid w:val="00520DBB"/>
    <w:rsid w:val="00523685"/>
    <w:rsid w:val="005400C0"/>
    <w:rsid w:val="005415CD"/>
    <w:rsid w:val="005649B5"/>
    <w:rsid w:val="005A1284"/>
    <w:rsid w:val="005B547B"/>
    <w:rsid w:val="005D24FF"/>
    <w:rsid w:val="005D379A"/>
    <w:rsid w:val="005E7AEF"/>
    <w:rsid w:val="005F2C10"/>
    <w:rsid w:val="00601E46"/>
    <w:rsid w:val="0060418B"/>
    <w:rsid w:val="006049EA"/>
    <w:rsid w:val="00614278"/>
    <w:rsid w:val="00653B68"/>
    <w:rsid w:val="00653BBC"/>
    <w:rsid w:val="006559DD"/>
    <w:rsid w:val="0067289A"/>
    <w:rsid w:val="00680226"/>
    <w:rsid w:val="00685480"/>
    <w:rsid w:val="00686223"/>
    <w:rsid w:val="006B3491"/>
    <w:rsid w:val="006B64BC"/>
    <w:rsid w:val="006D08E2"/>
    <w:rsid w:val="006F00E4"/>
    <w:rsid w:val="006F4C0C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77141"/>
    <w:rsid w:val="00781B9E"/>
    <w:rsid w:val="00784E57"/>
    <w:rsid w:val="007920F4"/>
    <w:rsid w:val="0079438C"/>
    <w:rsid w:val="007B73FF"/>
    <w:rsid w:val="007C6763"/>
    <w:rsid w:val="007E1877"/>
    <w:rsid w:val="007F595B"/>
    <w:rsid w:val="00801367"/>
    <w:rsid w:val="0080591C"/>
    <w:rsid w:val="008247DF"/>
    <w:rsid w:val="00826735"/>
    <w:rsid w:val="008319CA"/>
    <w:rsid w:val="00843789"/>
    <w:rsid w:val="008660F9"/>
    <w:rsid w:val="0087571C"/>
    <w:rsid w:val="00882F29"/>
    <w:rsid w:val="008B4FD3"/>
    <w:rsid w:val="008D67F8"/>
    <w:rsid w:val="008E3786"/>
    <w:rsid w:val="008F4DDF"/>
    <w:rsid w:val="009143F2"/>
    <w:rsid w:val="00915E27"/>
    <w:rsid w:val="009165F1"/>
    <w:rsid w:val="00923F55"/>
    <w:rsid w:val="00923FC4"/>
    <w:rsid w:val="00955018"/>
    <w:rsid w:val="009609AE"/>
    <w:rsid w:val="00975279"/>
    <w:rsid w:val="00977FB0"/>
    <w:rsid w:val="00997F6D"/>
    <w:rsid w:val="009B2438"/>
    <w:rsid w:val="009B56F9"/>
    <w:rsid w:val="009C16BE"/>
    <w:rsid w:val="009E17AD"/>
    <w:rsid w:val="009F499A"/>
    <w:rsid w:val="00A074A3"/>
    <w:rsid w:val="00A11FB5"/>
    <w:rsid w:val="00A4265A"/>
    <w:rsid w:val="00A55F66"/>
    <w:rsid w:val="00A57BC2"/>
    <w:rsid w:val="00A676A3"/>
    <w:rsid w:val="00A70798"/>
    <w:rsid w:val="00A91EE1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669CB"/>
    <w:rsid w:val="00B801E7"/>
    <w:rsid w:val="00B905F6"/>
    <w:rsid w:val="00BA7E65"/>
    <w:rsid w:val="00BC1D32"/>
    <w:rsid w:val="00BC7A64"/>
    <w:rsid w:val="00BD4E32"/>
    <w:rsid w:val="00BD6BE4"/>
    <w:rsid w:val="00BE48FD"/>
    <w:rsid w:val="00BE4B02"/>
    <w:rsid w:val="00C0446C"/>
    <w:rsid w:val="00C348DA"/>
    <w:rsid w:val="00C462C9"/>
    <w:rsid w:val="00C60B3B"/>
    <w:rsid w:val="00C644A8"/>
    <w:rsid w:val="00C6585A"/>
    <w:rsid w:val="00C911D7"/>
    <w:rsid w:val="00CB421A"/>
    <w:rsid w:val="00CC4A6A"/>
    <w:rsid w:val="00CD01D5"/>
    <w:rsid w:val="00CD0AEB"/>
    <w:rsid w:val="00CE07AD"/>
    <w:rsid w:val="00CE48E1"/>
    <w:rsid w:val="00D019F0"/>
    <w:rsid w:val="00D07F79"/>
    <w:rsid w:val="00D158F0"/>
    <w:rsid w:val="00D236E4"/>
    <w:rsid w:val="00D3722A"/>
    <w:rsid w:val="00D40F71"/>
    <w:rsid w:val="00D42FA0"/>
    <w:rsid w:val="00D51B07"/>
    <w:rsid w:val="00D63F45"/>
    <w:rsid w:val="00D65AB5"/>
    <w:rsid w:val="00D75EFF"/>
    <w:rsid w:val="00D77173"/>
    <w:rsid w:val="00D939E6"/>
    <w:rsid w:val="00DA080C"/>
    <w:rsid w:val="00DB3659"/>
    <w:rsid w:val="00DC1F42"/>
    <w:rsid w:val="00DC27B0"/>
    <w:rsid w:val="00DD0DED"/>
    <w:rsid w:val="00DD7266"/>
    <w:rsid w:val="00DE398F"/>
    <w:rsid w:val="00DF0AB0"/>
    <w:rsid w:val="00E063C7"/>
    <w:rsid w:val="00E15717"/>
    <w:rsid w:val="00E21321"/>
    <w:rsid w:val="00E338D3"/>
    <w:rsid w:val="00E43D52"/>
    <w:rsid w:val="00E44440"/>
    <w:rsid w:val="00E53055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23880"/>
    <w:rsid w:val="00F33E27"/>
    <w:rsid w:val="00F55092"/>
    <w:rsid w:val="00F55D94"/>
    <w:rsid w:val="00F632DE"/>
    <w:rsid w:val="00F72389"/>
    <w:rsid w:val="00F902CA"/>
    <w:rsid w:val="00F923A5"/>
    <w:rsid w:val="00F92C40"/>
    <w:rsid w:val="00F94F4A"/>
    <w:rsid w:val="00F97AB4"/>
    <w:rsid w:val="00FC138C"/>
    <w:rsid w:val="00FD1781"/>
    <w:rsid w:val="00FD55AE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paragraph" w:styleId="berarbeitung">
    <w:name w:val="Revision"/>
    <w:hidden/>
    <w:uiPriority w:val="99"/>
    <w:semiHidden/>
    <w:rsid w:val="00784E57"/>
    <w:rPr>
      <w:rFonts w:cs="Times New Roman (Textkörper CS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5RUT42TFMVU5-1569772645-2718</_dlc_DocId>
    <_dlc_DocIdUrl xmlns="929eb060-2697-4bd0-9e37-07983e74b794">
      <Url>https://stiftungspielekultur.sharepoint.com/sites/Projektarbeit/_layouts/15/DocIdRedir.aspx?ID=5RUT42TFMVU5-1569772645-2718</Url>
      <Description>5RUT42TFMVU5-1569772645-2718</Description>
    </_dlc_DocIdUrl>
  </documentManagement>
</p:properties>
</file>

<file path=customXml/itemProps1.xml><?xml version="1.0" encoding="utf-8"?>
<ds:datastoreItem xmlns:ds="http://schemas.openxmlformats.org/officeDocument/2006/customXml" ds:itemID="{8D15BAF5-3088-4B0D-B162-474B04BACCC8}"/>
</file>

<file path=customXml/itemProps2.xml><?xml version="1.0" encoding="utf-8"?>
<ds:datastoreItem xmlns:ds="http://schemas.openxmlformats.org/officeDocument/2006/customXml" ds:itemID="{B1A6D9D5-6A82-4199-A0CB-DF28A63B6019}"/>
</file>

<file path=customXml/itemProps3.xml><?xml version="1.0" encoding="utf-8"?>
<ds:datastoreItem xmlns:ds="http://schemas.openxmlformats.org/officeDocument/2006/customXml" ds:itemID="{C9319F2C-878C-4DBD-888A-6C27A0ECE969}"/>
</file>

<file path=customXml/itemProps4.xml><?xml version="1.0" encoding="utf-8"?>
<ds:datastoreItem xmlns:ds="http://schemas.openxmlformats.org/officeDocument/2006/customXml" ds:itemID="{9B5D2400-7DF8-4F1B-9D6D-A43ABDE618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5</cp:revision>
  <cp:lastPrinted>2026-01-08T11:52:00Z</cp:lastPrinted>
  <dcterms:created xsi:type="dcterms:W3CDTF">2026-01-09T09:25:00Z</dcterms:created>
  <dcterms:modified xsi:type="dcterms:W3CDTF">2026-01-29T12:46:00Z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b6de27ba-104a-4239-ad5e-cff083333c91</vt:lpwstr>
  </property>
</Properties>
</file>